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7777777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77777777" w:rsidR="00BA2034" w:rsidRPr="00BA2034" w:rsidRDefault="00BA2034" w:rsidP="00BA2034">
            <w:pPr>
              <w:rPr>
                <w:rFonts w:ascii="Cambria" w:hAnsi="Cambria"/>
                <w:lang w:eastAsia="sr-Latn-CS"/>
              </w:rPr>
            </w:pPr>
            <w:r w:rsidRPr="00BA2034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C5A40EA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 ОСНОВУ ЧЕГА ДОЛАЗИМО ДО САЗНАЊА О СРЕДЊЕМ И НОВОМ ВЕКУ?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77777777" w:rsidR="00BA2034" w:rsidRPr="00BA2034" w:rsidRDefault="00BA2034" w:rsidP="00BA2034">
            <w:pPr>
              <w:rPr>
                <w:rFonts w:ascii="Cambria" w:hAnsi="Cambria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lang w:eastAsia="sr-Latn-CS"/>
              </w:rPr>
              <w:t>Обрада</w:t>
            </w:r>
            <w:proofErr w:type="spellEnd"/>
          </w:p>
        </w:tc>
      </w:tr>
      <w:tr w:rsidR="00BA2034" w:rsidRPr="00BA2034" w14:paraId="00A3F407" w14:textId="77777777" w:rsidTr="00216B0A">
        <w:trPr>
          <w:trHeight w:val="664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</w:tcPr>
          <w:p w14:paraId="1FEB600C" w14:textId="3B7BAA0D" w:rsidR="00BA2034" w:rsidRPr="004E0F51" w:rsidRDefault="004E0F51" w:rsidP="004E0F51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r w:rsidR="00591CA5" w:rsidRPr="004E0F51">
              <w:rPr>
                <w:rFonts w:ascii="Cambria" w:hAnsi="Cambria"/>
                <w:lang w:val="sr-Cyrl-RS"/>
              </w:rPr>
              <w:t xml:space="preserve">бнављање стечених знања о историјским изворима и упознавање ученика са новим врстама извора </w:t>
            </w:r>
            <w:r w:rsidR="0029395D" w:rsidRPr="004E0F51">
              <w:rPr>
                <w:rFonts w:ascii="Cambria" w:hAnsi="Cambria"/>
                <w:lang w:val="sr-Cyrl-RS"/>
              </w:rPr>
              <w:t>за проучавање средњовековне и историје новог века.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7C7BDFD7" w14:textId="65CA0301" w:rsidR="0029395D" w:rsidRDefault="0029395D" w:rsidP="000D56CA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историјских извора,</w:t>
            </w:r>
          </w:p>
          <w:p w14:paraId="11E23361" w14:textId="77777777" w:rsidR="0029395D" w:rsidRDefault="00AF7B02" w:rsidP="000D56CA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врсте историјских извора,</w:t>
            </w:r>
          </w:p>
          <w:p w14:paraId="00A3F40C" w14:textId="59F7EDD6" w:rsidR="00BA2034" w:rsidRPr="00AF7B02" w:rsidRDefault="00AF7B02" w:rsidP="000D56CA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најзначајније врсте историјских извора за средњовековну и историју новог века.</w:t>
            </w:r>
            <w:bookmarkStart w:id="0" w:name="_GoBack"/>
            <w:bookmarkEnd w:id="0"/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20E8B2CC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proofErr w:type="spellStart"/>
            <w:r w:rsidRPr="00BA2034">
              <w:rPr>
                <w:rFonts w:ascii="Cambria" w:hAnsi="Cambria"/>
                <w:lang w:eastAsia="sr-Latn-CS"/>
              </w:rPr>
              <w:t>ронтални</w:t>
            </w:r>
            <w:proofErr w:type="spellEnd"/>
            <w:r w:rsidR="00591CA5">
              <w:rPr>
                <w:rFonts w:ascii="Cambria" w:hAnsi="Cambria"/>
                <w:lang w:val="sr-Cyrl-RS" w:eastAsia="sr-Latn-CS"/>
              </w:rPr>
              <w:t>, индивидуални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A200CF6" w:rsidR="00BA2034" w:rsidRPr="00BA2034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7777777" w:rsidR="00BA2034" w:rsidRPr="00BA2034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Уџбеник, табла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78AF6744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Pr="00BA2034">
              <w:rPr>
                <w:rFonts w:ascii="Cambria" w:hAnsi="Cambria"/>
                <w:lang w:val="sr-Cyrl-RS" w:eastAsia="sr-Latn-CS"/>
              </w:rPr>
              <w:t>, дигитална компетенција.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4466B2">
        <w:trPr>
          <w:trHeight w:val="2951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1B820E5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77777777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0A3F41E" w14:textId="77777777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20" w14:textId="3FE659C5" w:rsid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најављује нову наставну јединицу која ће бити обрађена на овом часу и исписује њен наслов на табли. Саопштава ученицима да је циљ овог часа да се подсете</w:t>
            </w:r>
            <w:r w:rsidR="00012620">
              <w:rPr>
                <w:rFonts w:ascii="Cambria" w:hAnsi="Cambria"/>
                <w:color w:val="000000"/>
                <w:lang w:val="sr-Cyrl-CS" w:eastAsia="sr-Latn-CS"/>
              </w:rPr>
              <w:t xml:space="preserve"> шта су то историјски извори али и да упознају нове вресте историјских извора за проучавање средњовековне историје и историје новог века. Затим ученицима дели листове са одштампаном табелом која садржи три колоне – ЗНАМ, ЖЕЛИМ ДА ЗНАМ И НАУЧИО/ЛА САМ.</w:t>
            </w:r>
          </w:p>
          <w:p w14:paraId="6C4DE982" w14:textId="77777777" w:rsidR="00012620" w:rsidRDefault="00012620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AAB0CBF" w14:textId="65955AF1" w:rsidR="00012620" w:rsidRDefault="004637C2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тражи од ученика да у колону ЗНАМ упишу</w:t>
            </w:r>
            <w:r w:rsidR="00012620">
              <w:rPr>
                <w:rFonts w:ascii="Cambria" w:hAnsi="Cambria"/>
                <w:color w:val="000000"/>
                <w:lang w:val="sr-Cyrl-CS" w:eastAsia="sr-Latn-CS"/>
              </w:rPr>
              <w:t xml:space="preserve"> која знања поседују о историјским изворима, врстама, где се чувају и сл,</w:t>
            </w:r>
            <w:r w:rsidR="00F168F6">
              <w:rPr>
                <w:rFonts w:ascii="Cambria" w:hAnsi="Cambria"/>
                <w:color w:val="000000"/>
                <w:lang w:val="sr-Cyrl-CS" w:eastAsia="sr-Latn-CS"/>
              </w:rPr>
              <w:t xml:space="preserve"> а у колону ЖЕЛИМ ДА ЗНАМ шта</w:t>
            </w:r>
            <w:r w:rsidR="00012620">
              <w:rPr>
                <w:rFonts w:ascii="Cambria" w:hAnsi="Cambria"/>
                <w:color w:val="000000"/>
                <w:lang w:val="sr-Cyrl-CS" w:eastAsia="sr-Latn-CS"/>
              </w:rPr>
              <w:t xml:space="preserve"> то </w:t>
            </w:r>
            <w:r w:rsidR="00F168F6">
              <w:rPr>
                <w:rFonts w:ascii="Cambria" w:hAnsi="Cambria"/>
                <w:color w:val="000000"/>
                <w:lang w:val="sr-Cyrl-CS" w:eastAsia="sr-Latn-CS"/>
              </w:rPr>
              <w:t>не знају о траговима и остацима из прошлости</w:t>
            </w:r>
            <w:r w:rsidR="007958C3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="00F168F6">
              <w:rPr>
                <w:rFonts w:ascii="Cambria" w:hAnsi="Cambria"/>
                <w:color w:val="000000"/>
                <w:lang w:val="sr-Cyrl-CS" w:eastAsia="sr-Latn-CS"/>
              </w:rPr>
              <w:t xml:space="preserve"> а желели би да сазнају на овом часу. </w:t>
            </w:r>
          </w:p>
          <w:p w14:paraId="39D1EB2E" w14:textId="77777777" w:rsidR="00152DDF" w:rsidRDefault="00152DDF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53812C3" w14:textId="60A830B4" w:rsidR="00152DDF" w:rsidRPr="00152DDF" w:rsidRDefault="004637C2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Док ученици раде задатак наставник исту табелу црта на табли. </w:t>
            </w:r>
            <w:r w:rsidR="00152DDF">
              <w:rPr>
                <w:rFonts w:ascii="Cambria" w:hAnsi="Cambria"/>
                <w:color w:val="000000"/>
                <w:lang w:val="sr-Cyrl-RS" w:eastAsia="sr-Latn-CS"/>
              </w:rPr>
              <w:t xml:space="preserve">Позива потом ученике да </w:t>
            </w:r>
            <w:r w:rsidR="00476AFC">
              <w:rPr>
                <w:rFonts w:ascii="Cambria" w:hAnsi="Cambria"/>
                <w:color w:val="000000"/>
                <w:lang w:val="sr-Cyrl-RS" w:eastAsia="sr-Latn-CS"/>
              </w:rPr>
              <w:t xml:space="preserve">најпре </w:t>
            </w:r>
            <w:r w:rsidR="00152DDF">
              <w:rPr>
                <w:rFonts w:ascii="Cambria" w:hAnsi="Cambria"/>
                <w:color w:val="000000"/>
                <w:lang w:val="sr-Cyrl-RS" w:eastAsia="sr-Latn-CS"/>
              </w:rPr>
              <w:t>кажу шта</w:t>
            </w:r>
            <w:r w:rsidR="00476AFC">
              <w:rPr>
                <w:rFonts w:ascii="Cambria" w:hAnsi="Cambria"/>
                <w:color w:val="000000"/>
                <w:lang w:val="sr-Cyrl-RS" w:eastAsia="sr-Latn-CS"/>
              </w:rPr>
              <w:t xml:space="preserve"> су записали у првој, а потом у другој колони и што више њихових различитих одговора бележи на одговарајућа места у табели</w:t>
            </w:r>
            <w:r w:rsidR="00152DDF">
              <w:rPr>
                <w:rFonts w:ascii="Cambria" w:hAnsi="Cambria"/>
                <w:color w:val="000000"/>
                <w:lang w:val="sr-Cyrl-RS" w:eastAsia="sr-Latn-CS"/>
              </w:rPr>
              <w:t xml:space="preserve"> на табли. </w:t>
            </w:r>
          </w:p>
          <w:p w14:paraId="7862C439" w14:textId="77777777" w:rsidR="00012620" w:rsidRPr="00BA2034" w:rsidRDefault="00012620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22" w14:textId="1EF65711" w:rsidR="00BA2034" w:rsidRPr="00BA2034" w:rsidRDefault="00F859C7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E39C2B2" w14:textId="207C7425" w:rsidR="004B0E80" w:rsidRDefault="00BA2034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FB0EAD">
              <w:rPr>
                <w:rFonts w:ascii="Cambria" w:hAnsi="Cambria"/>
                <w:lang w:val="sr-Cyrl-RS" w:eastAsia="sr-Latn-CS"/>
              </w:rPr>
              <w:t xml:space="preserve">фронтално, кроз разговор са ученицима дефинише појам и набраја врсте историјскох извора. </w:t>
            </w:r>
            <w:r w:rsidR="00606178">
              <w:rPr>
                <w:rFonts w:ascii="Cambria" w:hAnsi="Cambria"/>
                <w:lang w:val="sr-Cyrl-RS" w:eastAsia="sr-Latn-CS"/>
              </w:rPr>
              <w:t>Наглашава да су историчарима најбитнији писани извори  и да ће им зато бити посвећена највећа пажња на овом часу</w:t>
            </w:r>
          </w:p>
          <w:p w14:paraId="46828920" w14:textId="77777777" w:rsidR="004B0E80" w:rsidRDefault="004B0E80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0A3F424" w14:textId="2DCEB933" w:rsidR="00BA2034" w:rsidRDefault="00FB0EAD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Затим објашњава како су</w:t>
            </w:r>
            <w:r w:rsidR="00A65507">
              <w:rPr>
                <w:rFonts w:ascii="Cambria" w:hAnsi="Cambria"/>
                <w:lang w:val="sr-Cyrl-RS" w:eastAsia="sr-Latn-CS"/>
              </w:rPr>
              <w:t xml:space="preserve"> настали</w:t>
            </w:r>
            <w:r w:rsidR="004B0E80">
              <w:rPr>
                <w:rFonts w:ascii="Cambria" w:hAnsi="Cambria"/>
                <w:lang w:val="sr-Cyrl-RS" w:eastAsia="sr-Latn-CS"/>
              </w:rPr>
              <w:t xml:space="preserve"> и на којим матер</w:t>
            </w:r>
            <w:r w:rsidR="007958C3">
              <w:rPr>
                <w:rFonts w:ascii="Cambria" w:hAnsi="Cambria"/>
                <w:lang w:val="sr-Cyrl-RS" w:eastAsia="sr-Latn-CS"/>
              </w:rPr>
              <w:t>и</w:t>
            </w:r>
            <w:r w:rsidR="004B0E80">
              <w:rPr>
                <w:rFonts w:ascii="Cambria" w:hAnsi="Cambria"/>
                <w:lang w:val="sr-Cyrl-RS" w:eastAsia="sr-Latn-CS"/>
              </w:rPr>
              <w:t>јалима</w:t>
            </w:r>
            <w:r w:rsidR="00A65507">
              <w:rPr>
                <w:rFonts w:ascii="Cambria" w:hAnsi="Cambria"/>
                <w:lang w:val="sr-Cyrl-RS" w:eastAsia="sr-Latn-CS"/>
              </w:rPr>
              <w:t xml:space="preserve"> </w:t>
            </w:r>
            <w:r w:rsidR="00361302">
              <w:rPr>
                <w:rFonts w:ascii="Cambria" w:hAnsi="Cambria"/>
                <w:lang w:val="sr-Cyrl-RS" w:eastAsia="sr-Latn-CS"/>
              </w:rPr>
              <w:t xml:space="preserve">средњовековни писани извори </w:t>
            </w:r>
            <w:r w:rsidR="00A65507">
              <w:rPr>
                <w:rFonts w:ascii="Cambria" w:hAnsi="Cambria"/>
                <w:lang w:val="sr-Cyrl-RS" w:eastAsia="sr-Latn-CS"/>
              </w:rPr>
              <w:t xml:space="preserve"> и истиче да су</w:t>
            </w:r>
            <w:r>
              <w:rPr>
                <w:rFonts w:ascii="Cambria" w:hAnsi="Cambria"/>
                <w:lang w:val="sr-Cyrl-RS" w:eastAsia="sr-Latn-CS"/>
              </w:rPr>
              <w:t xml:space="preserve"> најзнача</w:t>
            </w:r>
            <w:r w:rsidR="00A65507">
              <w:rPr>
                <w:rFonts w:ascii="Cambria" w:hAnsi="Cambria"/>
                <w:lang w:val="sr-Cyrl-RS" w:eastAsia="sr-Latn-CS"/>
              </w:rPr>
              <w:t>јније врсте хронике, ана</w:t>
            </w:r>
            <w:r w:rsidR="00361302">
              <w:rPr>
                <w:rFonts w:ascii="Cambria" w:hAnsi="Cambria"/>
                <w:lang w:val="sr-Cyrl-RS" w:eastAsia="sr-Latn-CS"/>
              </w:rPr>
              <w:t>ли, повеље, житија и законици. Т</w:t>
            </w:r>
            <w:r w:rsidR="00A65507">
              <w:rPr>
                <w:rFonts w:ascii="Cambria" w:hAnsi="Cambria"/>
                <w:lang w:val="sr-Cyrl-RS" w:eastAsia="sr-Latn-CS"/>
              </w:rPr>
              <w:t xml:space="preserve">ражи од ученика да ове појмове </w:t>
            </w:r>
            <w:r w:rsidR="004B0E80">
              <w:rPr>
                <w:rFonts w:ascii="Cambria" w:hAnsi="Cambria"/>
                <w:lang w:val="sr-Cyrl-RS" w:eastAsia="sr-Latn-CS"/>
              </w:rPr>
              <w:t xml:space="preserve">са кратким објашњењима </w:t>
            </w:r>
            <w:r w:rsidR="00A65507">
              <w:rPr>
                <w:rFonts w:ascii="Cambria" w:hAnsi="Cambria"/>
                <w:lang w:val="sr-Cyrl-RS" w:eastAsia="sr-Latn-CS"/>
              </w:rPr>
              <w:t>запишу у свој „Историјски речник“.</w:t>
            </w:r>
            <w:r w:rsidR="004B0E80">
              <w:rPr>
                <w:rFonts w:ascii="Cambria" w:hAnsi="Cambria"/>
                <w:lang w:val="sr-Cyrl-RS" w:eastAsia="sr-Latn-CS"/>
              </w:rPr>
              <w:t xml:space="preserve"> Даље објашњава како су настајали писани извори у раном новом веку и наводи нове врсте извора које су настале у овом периоду захваљујући проналаску штампарске пресе.</w:t>
            </w:r>
          </w:p>
          <w:p w14:paraId="1ACC4DDA" w14:textId="77777777" w:rsidR="000F0CE7" w:rsidRDefault="000F0CE7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AD3672F" w14:textId="48C7E18A" w:rsidR="000F0CE7" w:rsidRDefault="004466B2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Затим наставник саопштава да се писани извори чувају у архивима и библиотекама и задаје ученицима за домаћи задата да посете сајт Дигиталне библиотеке Матице српске где могу да пронађу и прелистају бројне рукописе, летописе, новине</w:t>
            </w:r>
            <w:r w:rsidR="00591CA5">
              <w:rPr>
                <w:rFonts w:ascii="Cambria" w:hAnsi="Cambria"/>
                <w:lang w:eastAsia="sr-Latn-CS"/>
              </w:rPr>
              <w:t>,</w:t>
            </w:r>
            <w:r w:rsidR="00591CA5">
              <w:rPr>
                <w:rFonts w:ascii="Cambria" w:hAnsi="Cambria"/>
                <w:lang w:val="sr-Cyrl-RS" w:eastAsia="sr-Latn-CS"/>
              </w:rPr>
              <w:t xml:space="preserve"> карте и сл. из периода од  V до XIX</w:t>
            </w:r>
            <w:r w:rsidR="00591CA5">
              <w:rPr>
                <w:rFonts w:ascii="Cambria" w:hAnsi="Cambria"/>
                <w:lang w:val="sr-Latn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 века.</w:t>
            </w:r>
          </w:p>
          <w:p w14:paraId="483844E7" w14:textId="77777777" w:rsidR="004466B2" w:rsidRDefault="004466B2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FD2B5E6" w14:textId="7BA238FC" w:rsidR="004466B2" w:rsidRDefault="004466B2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 крају наставник фронтално, кроз разговор са ученицима набраја и описује материјалне и на крају усмене историјске изворе.</w:t>
            </w:r>
          </w:p>
          <w:p w14:paraId="4FD09CAB" w14:textId="77777777" w:rsidR="00216B0A" w:rsidRDefault="00216B0A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F741D96" w14:textId="1F82C55A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F859C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DD0EE13" w14:textId="7F27788F" w:rsidR="00216B0A" w:rsidRPr="00216B0A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216B0A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тражи од ученика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да у трећу колону табеле коју су добили на почетку часа упишу шта су ново научили на овом часу. Позива ученике да прочитају шта су записали и </w:t>
            </w:r>
            <w:r w:rsidR="00F859C7">
              <w:rPr>
                <w:rFonts w:ascii="Cambria" w:hAnsi="Cambria"/>
                <w:color w:val="000000"/>
                <w:lang w:val="sr-Cyrl-CS" w:eastAsia="sr-Latn-CS"/>
              </w:rPr>
              <w:t>њихове одговоре бележи у табелу на табли.</w:t>
            </w:r>
            <w:r w:rsidR="00C57C4B">
              <w:rPr>
                <w:rFonts w:ascii="Cambria" w:hAnsi="Cambria"/>
                <w:color w:val="000000"/>
                <w:lang w:val="sr-Cyrl-CS" w:eastAsia="sr-Latn-CS"/>
              </w:rPr>
              <w:t xml:space="preserve"> Заједно упоређују другу и трећу колону и закључују да ли су  на овом часу сазнали све што су желели. </w:t>
            </w:r>
          </w:p>
          <w:p w14:paraId="00A3F429" w14:textId="77777777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1BB6E5D4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7940CC76" w14:textId="77777777" w:rsidR="00524610" w:rsidRDefault="00524610">
      <w:pPr>
        <w:rPr>
          <w:rFonts w:ascii="Times New Roman" w:hAnsi="Times New Roman"/>
        </w:rPr>
      </w:pPr>
    </w:p>
    <w:p w14:paraId="45F0B916" w14:textId="77777777" w:rsidR="00524610" w:rsidRDefault="00524610">
      <w:pPr>
        <w:rPr>
          <w:rFonts w:ascii="Times New Roman" w:hAnsi="Times New Roman"/>
        </w:rPr>
      </w:pPr>
    </w:p>
    <w:p w14:paraId="3EF96253" w14:textId="77777777" w:rsidR="00524610" w:rsidRDefault="00524610">
      <w:pPr>
        <w:rPr>
          <w:rFonts w:ascii="Times New Roman" w:hAnsi="Times New Roman"/>
        </w:rPr>
      </w:pPr>
    </w:p>
    <w:p w14:paraId="003DE21F" w14:textId="77777777" w:rsidR="00524610" w:rsidRDefault="00524610">
      <w:pPr>
        <w:rPr>
          <w:rFonts w:ascii="Times New Roman" w:hAnsi="Times New Roman"/>
        </w:rPr>
      </w:pPr>
    </w:p>
    <w:p w14:paraId="61187C2D" w14:textId="77777777" w:rsidR="00524610" w:rsidRDefault="00524610">
      <w:pPr>
        <w:rPr>
          <w:rFonts w:ascii="Times New Roman" w:hAnsi="Times New Roman"/>
        </w:rPr>
      </w:pPr>
    </w:p>
    <w:p w14:paraId="0360BE0B" w14:textId="77777777" w:rsidR="00524610" w:rsidRDefault="00524610">
      <w:pPr>
        <w:rPr>
          <w:rFonts w:ascii="Times New Roman" w:hAnsi="Times New Roman"/>
        </w:rPr>
      </w:pPr>
    </w:p>
    <w:p w14:paraId="316758E1" w14:textId="77777777" w:rsidR="00524610" w:rsidRDefault="00524610">
      <w:pPr>
        <w:rPr>
          <w:rFonts w:ascii="Times New Roman" w:hAnsi="Times New Roman"/>
        </w:rPr>
      </w:pPr>
    </w:p>
    <w:p w14:paraId="64C98202" w14:textId="77777777" w:rsidR="00524610" w:rsidRDefault="00524610">
      <w:pPr>
        <w:rPr>
          <w:rFonts w:ascii="Times New Roman" w:hAnsi="Times New Roman"/>
        </w:rPr>
      </w:pPr>
    </w:p>
    <w:p w14:paraId="218D7180" w14:textId="77777777" w:rsidR="00524610" w:rsidRDefault="00524610">
      <w:pPr>
        <w:rPr>
          <w:rFonts w:ascii="Times New Roman" w:hAnsi="Times New Roman"/>
        </w:rPr>
      </w:pPr>
    </w:p>
    <w:p w14:paraId="4A480F1F" w14:textId="77777777" w:rsidR="00524610" w:rsidRDefault="00524610">
      <w:pPr>
        <w:rPr>
          <w:rFonts w:ascii="Times New Roman" w:hAnsi="Times New Roman"/>
        </w:rPr>
      </w:pPr>
    </w:p>
    <w:p w14:paraId="4978E703" w14:textId="77777777" w:rsidR="00524610" w:rsidRDefault="00524610">
      <w:pPr>
        <w:rPr>
          <w:rFonts w:ascii="Times New Roman" w:hAnsi="Times New Roman"/>
        </w:rPr>
      </w:pPr>
    </w:p>
    <w:p w14:paraId="3E433442" w14:textId="77777777" w:rsidR="00524610" w:rsidRDefault="00524610">
      <w:pPr>
        <w:rPr>
          <w:rFonts w:ascii="Times New Roman" w:hAnsi="Times New Roman"/>
        </w:rPr>
      </w:pPr>
    </w:p>
    <w:p w14:paraId="33389D79" w14:textId="77777777" w:rsidR="00524610" w:rsidRDefault="00524610">
      <w:pPr>
        <w:rPr>
          <w:rFonts w:ascii="Times New Roman" w:hAnsi="Times New Roman"/>
        </w:rPr>
      </w:pPr>
    </w:p>
    <w:p w14:paraId="1DFDE81A" w14:textId="77777777" w:rsidR="00524610" w:rsidRDefault="00524610">
      <w:pPr>
        <w:rPr>
          <w:rFonts w:ascii="Times New Roman" w:hAnsi="Times New Roman"/>
        </w:rPr>
      </w:pPr>
    </w:p>
    <w:p w14:paraId="30BDE950" w14:textId="77777777" w:rsidR="00524610" w:rsidRDefault="00524610">
      <w:pPr>
        <w:rPr>
          <w:rFonts w:ascii="Times New Roman" w:hAnsi="Times New Roman"/>
        </w:rPr>
      </w:pPr>
    </w:p>
    <w:p w14:paraId="00AC80ED" w14:textId="058216ED" w:rsidR="00524610" w:rsidRPr="00670520" w:rsidRDefault="00524610">
      <w:pPr>
        <w:rPr>
          <w:rFonts w:ascii="Cambria" w:hAnsi="Cambria"/>
          <w:sz w:val="24"/>
          <w:szCs w:val="24"/>
          <w:lang w:val="sr-Cyrl-RS"/>
        </w:rPr>
      </w:pPr>
      <w:r w:rsidRPr="00670520">
        <w:rPr>
          <w:rFonts w:ascii="Cambria" w:hAnsi="Cambria"/>
          <w:sz w:val="24"/>
          <w:szCs w:val="24"/>
          <w:lang w:val="sr-Cyrl-RS"/>
        </w:rPr>
        <w:lastRenderedPageBreak/>
        <w:t>ИЗГЛЕД ТАБЛЕ</w:t>
      </w:r>
    </w:p>
    <w:p w14:paraId="38D0C9E8" w14:textId="77777777" w:rsidR="00524610" w:rsidRDefault="00524610">
      <w:pPr>
        <w:rPr>
          <w:rFonts w:ascii="Cambria" w:hAnsi="Cambria"/>
          <w:b/>
          <w:sz w:val="24"/>
          <w:szCs w:val="24"/>
          <w:lang w:val="sr-Cyrl-RS"/>
        </w:rPr>
      </w:pPr>
    </w:p>
    <w:p w14:paraId="3CDEAA04" w14:textId="77777777" w:rsidR="00524610" w:rsidRPr="00524610" w:rsidRDefault="00524610">
      <w:pPr>
        <w:rPr>
          <w:rFonts w:ascii="Cambria" w:hAnsi="Cambria"/>
          <w:b/>
          <w:sz w:val="24"/>
          <w:szCs w:val="24"/>
          <w:lang w:val="sr-Cyrl-RS"/>
        </w:rPr>
      </w:pPr>
    </w:p>
    <w:p w14:paraId="74DAB5EC" w14:textId="7ACE828D" w:rsidR="00524610" w:rsidRPr="00F144BA" w:rsidRDefault="00524610" w:rsidP="0052461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F144BA">
        <w:rPr>
          <w:rFonts w:ascii="Cambria" w:hAnsi="Cambria"/>
          <w:b/>
          <w:sz w:val="24"/>
          <w:szCs w:val="24"/>
          <w:lang w:val="sr-Cyrl-RS"/>
        </w:rPr>
        <w:t>НА ОСНОВУ ЧЕГА ДОЛАЗИМО ДО САЗНАЊА О СРЕДЊЕМ И НОВОМ ВЕКУ?</w:t>
      </w:r>
    </w:p>
    <w:p w14:paraId="36FA0092" w14:textId="77777777" w:rsidR="00524610" w:rsidRDefault="00524610" w:rsidP="00524610">
      <w:pPr>
        <w:jc w:val="center"/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24610" w14:paraId="47950D8A" w14:textId="77777777" w:rsidTr="00524610">
        <w:tc>
          <w:tcPr>
            <w:tcW w:w="3209" w:type="dxa"/>
          </w:tcPr>
          <w:p w14:paraId="2613F7CB" w14:textId="37147C56" w:rsidR="00524610" w:rsidRDefault="00524610" w:rsidP="0052461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ЗНАМ</w:t>
            </w:r>
          </w:p>
        </w:tc>
        <w:tc>
          <w:tcPr>
            <w:tcW w:w="3209" w:type="dxa"/>
          </w:tcPr>
          <w:p w14:paraId="6715E48F" w14:textId="27F2D333" w:rsidR="00524610" w:rsidRDefault="00524610" w:rsidP="0052461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ЖЕЛИМ ДА ЗНАМ</w:t>
            </w:r>
          </w:p>
        </w:tc>
        <w:tc>
          <w:tcPr>
            <w:tcW w:w="3210" w:type="dxa"/>
          </w:tcPr>
          <w:p w14:paraId="4DEE3C88" w14:textId="299D0AD8" w:rsidR="00524610" w:rsidRDefault="00524610" w:rsidP="0052461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НАУЧИО/ЛА САМ</w:t>
            </w:r>
          </w:p>
        </w:tc>
      </w:tr>
      <w:tr w:rsidR="00524610" w14:paraId="23103D21" w14:textId="77777777" w:rsidTr="00524610">
        <w:trPr>
          <w:trHeight w:val="1182"/>
        </w:trPr>
        <w:tc>
          <w:tcPr>
            <w:tcW w:w="3209" w:type="dxa"/>
          </w:tcPr>
          <w:p w14:paraId="3C3542B2" w14:textId="77777777" w:rsidR="00524610" w:rsidRDefault="00524610" w:rsidP="0052461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</w:p>
        </w:tc>
        <w:tc>
          <w:tcPr>
            <w:tcW w:w="3209" w:type="dxa"/>
          </w:tcPr>
          <w:p w14:paraId="624C7F27" w14:textId="77777777" w:rsidR="00524610" w:rsidRDefault="00524610" w:rsidP="0052461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</w:p>
        </w:tc>
        <w:tc>
          <w:tcPr>
            <w:tcW w:w="3210" w:type="dxa"/>
          </w:tcPr>
          <w:p w14:paraId="2BB6E8DD" w14:textId="77777777" w:rsidR="00524610" w:rsidRDefault="00524610" w:rsidP="0052461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</w:p>
        </w:tc>
      </w:tr>
    </w:tbl>
    <w:p w14:paraId="2FF4B33D" w14:textId="77777777" w:rsidR="00524610" w:rsidRDefault="00524610" w:rsidP="00524610">
      <w:pPr>
        <w:rPr>
          <w:rFonts w:ascii="Cambria" w:hAnsi="Cambria"/>
          <w:sz w:val="24"/>
          <w:szCs w:val="24"/>
          <w:lang w:val="sr-Cyrl-RS"/>
        </w:rPr>
      </w:pPr>
    </w:p>
    <w:p w14:paraId="08B5C69B" w14:textId="71C41025" w:rsidR="00524610" w:rsidRDefault="00524610" w:rsidP="0052461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Историјски извори су трагови и остаци из прошлости.</w:t>
      </w:r>
    </w:p>
    <w:p w14:paraId="53FED1D1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09AC57C0" w14:textId="60A1AFFB" w:rsidR="00524610" w:rsidRDefault="00524610" w:rsidP="0052461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Деле се на:</w:t>
      </w:r>
    </w:p>
    <w:p w14:paraId="33AF216A" w14:textId="187CB449" w:rsidR="00524610" w:rsidRDefault="00524610" w:rsidP="00524610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писане</w:t>
      </w:r>
    </w:p>
    <w:p w14:paraId="00A36C41" w14:textId="0D132FF1" w:rsidR="00524610" w:rsidRDefault="00524610" w:rsidP="00524610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материјалне и </w:t>
      </w:r>
    </w:p>
    <w:p w14:paraId="031D109E" w14:textId="39AB381C" w:rsidR="00524610" w:rsidRDefault="00524610" w:rsidP="00524610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усмене историјске изворе</w:t>
      </w:r>
    </w:p>
    <w:p w14:paraId="3422E4AB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2783527B" w14:textId="4043E254" w:rsidR="00524610" w:rsidRDefault="00524610" w:rsidP="0052461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Најважније врсте средњовековних писаних извора су:</w:t>
      </w:r>
    </w:p>
    <w:p w14:paraId="7400081B" w14:textId="69DFB94D" w:rsidR="00524610" w:rsidRDefault="00524610" w:rsidP="00524610">
      <w:pPr>
        <w:pStyle w:val="ListParagraph"/>
        <w:numPr>
          <w:ilvl w:val="0"/>
          <w:numId w:val="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хронике,</w:t>
      </w:r>
    </w:p>
    <w:p w14:paraId="6C1B2ECF" w14:textId="690206AD" w:rsidR="00524610" w:rsidRDefault="00524610" w:rsidP="00524610">
      <w:pPr>
        <w:pStyle w:val="ListParagraph"/>
        <w:numPr>
          <w:ilvl w:val="0"/>
          <w:numId w:val="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анали,</w:t>
      </w:r>
    </w:p>
    <w:p w14:paraId="46D4B3C9" w14:textId="267780A9" w:rsidR="00524610" w:rsidRDefault="00524610" w:rsidP="00524610">
      <w:pPr>
        <w:pStyle w:val="ListParagraph"/>
        <w:numPr>
          <w:ilvl w:val="0"/>
          <w:numId w:val="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повеље,</w:t>
      </w:r>
    </w:p>
    <w:p w14:paraId="0DC700D4" w14:textId="0D9443E4" w:rsidR="00524610" w:rsidRDefault="00524610" w:rsidP="00524610">
      <w:pPr>
        <w:pStyle w:val="ListParagraph"/>
        <w:numPr>
          <w:ilvl w:val="0"/>
          <w:numId w:val="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житија,</w:t>
      </w:r>
    </w:p>
    <w:p w14:paraId="518F9D59" w14:textId="0A9412CA" w:rsidR="00524610" w:rsidRDefault="00524610" w:rsidP="00524610">
      <w:pPr>
        <w:pStyle w:val="ListParagraph"/>
        <w:numPr>
          <w:ilvl w:val="0"/>
          <w:numId w:val="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законици</w:t>
      </w:r>
    </w:p>
    <w:p w14:paraId="0BFD2C2B" w14:textId="7F3054F6" w:rsidR="00524610" w:rsidRDefault="00524610" w:rsidP="0052461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Средина </w:t>
      </w:r>
      <w:r>
        <w:rPr>
          <w:rFonts w:ascii="Cambria" w:hAnsi="Cambria"/>
          <w:lang w:val="sr-Latn-RS"/>
        </w:rPr>
        <w:t xml:space="preserve">XV </w:t>
      </w:r>
      <w:r>
        <w:rPr>
          <w:rFonts w:ascii="Cambria" w:hAnsi="Cambria"/>
          <w:lang w:val="sr-Cyrl-RS"/>
        </w:rPr>
        <w:t>века – проналазак штампарске пресе</w:t>
      </w:r>
    </w:p>
    <w:p w14:paraId="7C3870C7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C4B759C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5EBAA21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0CEA8045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B478719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22168E1E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5656EC0A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5FAA1EFC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C73A435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B6F45FF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6DCF8B8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363E5D59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18FE325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5809C4AD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09CB1092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4E475DD8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22E81923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3D191C3F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075D7023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26A39AA0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6D6FB088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70D44B63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B5D0A15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5B587782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6BED92B0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4214953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5C06B178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07D32AE7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4B219F62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5E9934BD" w14:textId="77777777" w:rsidR="00F83593" w:rsidRDefault="00F83593" w:rsidP="00524610">
      <w:pPr>
        <w:rPr>
          <w:rFonts w:ascii="Cambria" w:hAnsi="Cambri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F2E54" w14:paraId="61F6856C" w14:textId="77777777" w:rsidTr="002F2E54">
        <w:trPr>
          <w:trHeight w:val="453"/>
        </w:trPr>
        <w:tc>
          <w:tcPr>
            <w:tcW w:w="3209" w:type="dxa"/>
            <w:vAlign w:val="center"/>
          </w:tcPr>
          <w:p w14:paraId="5CBDF3BF" w14:textId="14E4CCAB" w:rsidR="002F2E54" w:rsidRPr="002F2E54" w:rsidRDefault="002F2E54" w:rsidP="002F2E54">
            <w:pPr>
              <w:jc w:val="center"/>
              <w:rPr>
                <w:rFonts w:ascii="Cambria" w:hAnsi="Cambria"/>
                <w:b/>
                <w:lang w:val="sr-Cyrl-RS"/>
              </w:rPr>
            </w:pPr>
            <w:r w:rsidRPr="002F2E54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ЗНАМ</w:t>
            </w:r>
          </w:p>
        </w:tc>
        <w:tc>
          <w:tcPr>
            <w:tcW w:w="3209" w:type="dxa"/>
            <w:vAlign w:val="center"/>
          </w:tcPr>
          <w:p w14:paraId="7E3CD99F" w14:textId="288C7777" w:rsidR="002F2E54" w:rsidRPr="002F2E54" w:rsidRDefault="002F2E54" w:rsidP="002F2E54">
            <w:pPr>
              <w:jc w:val="center"/>
              <w:rPr>
                <w:rFonts w:ascii="Cambria" w:hAnsi="Cambria"/>
                <w:b/>
                <w:lang w:val="sr-Cyrl-RS"/>
              </w:rPr>
            </w:pPr>
            <w:r w:rsidRPr="002F2E54">
              <w:rPr>
                <w:rFonts w:ascii="Cambria" w:hAnsi="Cambria"/>
                <w:b/>
                <w:sz w:val="24"/>
                <w:szCs w:val="24"/>
                <w:lang w:val="sr-Cyrl-RS"/>
              </w:rPr>
              <w:t>ЖЕЛИМ ДА ЗНАМ</w:t>
            </w:r>
          </w:p>
        </w:tc>
        <w:tc>
          <w:tcPr>
            <w:tcW w:w="3210" w:type="dxa"/>
            <w:vAlign w:val="center"/>
          </w:tcPr>
          <w:p w14:paraId="7F75B6E6" w14:textId="2FCFE4AD" w:rsidR="002F2E54" w:rsidRPr="002F2E54" w:rsidRDefault="002F2E54" w:rsidP="002F2E54">
            <w:pPr>
              <w:jc w:val="center"/>
              <w:rPr>
                <w:rFonts w:ascii="Cambria" w:hAnsi="Cambria"/>
                <w:b/>
                <w:lang w:val="sr-Cyrl-RS"/>
              </w:rPr>
            </w:pPr>
            <w:r w:rsidRPr="002F2E54">
              <w:rPr>
                <w:rFonts w:ascii="Cambria" w:hAnsi="Cambria"/>
                <w:b/>
                <w:sz w:val="24"/>
                <w:szCs w:val="24"/>
                <w:lang w:val="sr-Cyrl-RS"/>
              </w:rPr>
              <w:t>НАУЧИО/ЛА САМ</w:t>
            </w:r>
          </w:p>
        </w:tc>
      </w:tr>
      <w:tr w:rsidR="00524610" w14:paraId="787A89EA" w14:textId="77777777" w:rsidTr="002F2E54">
        <w:trPr>
          <w:trHeight w:val="6123"/>
        </w:trPr>
        <w:tc>
          <w:tcPr>
            <w:tcW w:w="3209" w:type="dxa"/>
          </w:tcPr>
          <w:p w14:paraId="4969616B" w14:textId="77777777" w:rsidR="00524610" w:rsidRDefault="00524610" w:rsidP="00524610">
            <w:pPr>
              <w:rPr>
                <w:rFonts w:ascii="Cambria" w:hAnsi="Cambria"/>
                <w:lang w:val="sr-Cyrl-RS"/>
              </w:rPr>
            </w:pPr>
          </w:p>
        </w:tc>
        <w:tc>
          <w:tcPr>
            <w:tcW w:w="3209" w:type="dxa"/>
          </w:tcPr>
          <w:p w14:paraId="6ACB0FE6" w14:textId="77777777" w:rsidR="00524610" w:rsidRDefault="00524610" w:rsidP="00524610">
            <w:pPr>
              <w:rPr>
                <w:rFonts w:ascii="Cambria" w:hAnsi="Cambria"/>
                <w:lang w:val="sr-Cyrl-RS"/>
              </w:rPr>
            </w:pPr>
          </w:p>
        </w:tc>
        <w:tc>
          <w:tcPr>
            <w:tcW w:w="3210" w:type="dxa"/>
          </w:tcPr>
          <w:p w14:paraId="0B2DD615" w14:textId="77777777" w:rsidR="00524610" w:rsidRDefault="00524610" w:rsidP="00524610">
            <w:pPr>
              <w:rPr>
                <w:rFonts w:ascii="Cambria" w:hAnsi="Cambria"/>
                <w:lang w:val="sr-Cyrl-RS"/>
              </w:rPr>
            </w:pPr>
          </w:p>
        </w:tc>
      </w:tr>
    </w:tbl>
    <w:p w14:paraId="50ED2504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07A8A06E" w14:textId="77777777" w:rsidR="002F2E54" w:rsidRDefault="002F2E54" w:rsidP="00524610">
      <w:pPr>
        <w:rPr>
          <w:rFonts w:ascii="Cambria" w:hAnsi="Cambria"/>
          <w:lang w:val="sr-Cyrl-RS"/>
        </w:rPr>
      </w:pPr>
    </w:p>
    <w:p w14:paraId="5EBDC0CC" w14:textId="77777777" w:rsidR="0013681A" w:rsidRDefault="0013681A">
      <w:r>
        <w:rPr>
          <w:rFonts w:ascii="Cambria" w:hAnsi="Cambria"/>
          <w:lang w:val="sr-Cyrl-RS"/>
        </w:rPr>
        <w:t>----------------------------------------------------------------------------------------------------------------------------------</w:t>
      </w:r>
    </w:p>
    <w:p w14:paraId="2B95A23E" w14:textId="333DA3B2" w:rsidR="0013681A" w:rsidRDefault="0013681A" w:rsidP="00524610">
      <w:pPr>
        <w:rPr>
          <w:rFonts w:ascii="Cambria" w:hAnsi="Cambria"/>
          <w:lang w:val="sr-Cyrl-RS"/>
        </w:rPr>
      </w:pPr>
    </w:p>
    <w:p w14:paraId="6A16110E" w14:textId="77777777" w:rsidR="0013681A" w:rsidRDefault="0013681A" w:rsidP="00524610">
      <w:pPr>
        <w:rPr>
          <w:rFonts w:ascii="Cambria" w:hAnsi="Cambri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3681A" w14:paraId="1268BD82" w14:textId="77777777" w:rsidTr="008C79A2">
        <w:trPr>
          <w:trHeight w:val="453"/>
        </w:trPr>
        <w:tc>
          <w:tcPr>
            <w:tcW w:w="3209" w:type="dxa"/>
            <w:vAlign w:val="center"/>
          </w:tcPr>
          <w:p w14:paraId="68EC814F" w14:textId="77777777" w:rsidR="0013681A" w:rsidRPr="002F2E54" w:rsidRDefault="0013681A" w:rsidP="008C79A2">
            <w:pPr>
              <w:jc w:val="center"/>
              <w:rPr>
                <w:rFonts w:ascii="Cambria" w:hAnsi="Cambria"/>
                <w:b/>
                <w:lang w:val="sr-Cyrl-RS"/>
              </w:rPr>
            </w:pPr>
            <w:r w:rsidRPr="002F2E54">
              <w:rPr>
                <w:rFonts w:ascii="Cambria" w:hAnsi="Cambria"/>
                <w:b/>
                <w:sz w:val="24"/>
                <w:szCs w:val="24"/>
                <w:lang w:val="sr-Cyrl-RS"/>
              </w:rPr>
              <w:t>ЗНАМ</w:t>
            </w:r>
          </w:p>
        </w:tc>
        <w:tc>
          <w:tcPr>
            <w:tcW w:w="3209" w:type="dxa"/>
            <w:vAlign w:val="center"/>
          </w:tcPr>
          <w:p w14:paraId="5429AC2F" w14:textId="77777777" w:rsidR="0013681A" w:rsidRPr="002F2E54" w:rsidRDefault="0013681A" w:rsidP="008C79A2">
            <w:pPr>
              <w:jc w:val="center"/>
              <w:rPr>
                <w:rFonts w:ascii="Cambria" w:hAnsi="Cambria"/>
                <w:b/>
                <w:lang w:val="sr-Cyrl-RS"/>
              </w:rPr>
            </w:pPr>
            <w:r w:rsidRPr="002F2E54">
              <w:rPr>
                <w:rFonts w:ascii="Cambria" w:hAnsi="Cambria"/>
                <w:b/>
                <w:sz w:val="24"/>
                <w:szCs w:val="24"/>
                <w:lang w:val="sr-Cyrl-RS"/>
              </w:rPr>
              <w:t>ЖЕЛИМ ДА ЗНАМ</w:t>
            </w:r>
          </w:p>
        </w:tc>
        <w:tc>
          <w:tcPr>
            <w:tcW w:w="3210" w:type="dxa"/>
            <w:vAlign w:val="center"/>
          </w:tcPr>
          <w:p w14:paraId="5DBF63E9" w14:textId="77777777" w:rsidR="0013681A" w:rsidRPr="002F2E54" w:rsidRDefault="0013681A" w:rsidP="008C79A2">
            <w:pPr>
              <w:jc w:val="center"/>
              <w:rPr>
                <w:rFonts w:ascii="Cambria" w:hAnsi="Cambria"/>
                <w:b/>
                <w:lang w:val="sr-Cyrl-RS"/>
              </w:rPr>
            </w:pPr>
            <w:r w:rsidRPr="002F2E54">
              <w:rPr>
                <w:rFonts w:ascii="Cambria" w:hAnsi="Cambria"/>
                <w:b/>
                <w:sz w:val="24"/>
                <w:szCs w:val="24"/>
                <w:lang w:val="sr-Cyrl-RS"/>
              </w:rPr>
              <w:t>НАУЧИО/ЛА САМ</w:t>
            </w:r>
          </w:p>
        </w:tc>
      </w:tr>
      <w:tr w:rsidR="0013681A" w14:paraId="4BBAF9E5" w14:textId="77777777" w:rsidTr="008C79A2">
        <w:trPr>
          <w:trHeight w:val="6123"/>
        </w:trPr>
        <w:tc>
          <w:tcPr>
            <w:tcW w:w="3209" w:type="dxa"/>
          </w:tcPr>
          <w:p w14:paraId="573AF23A" w14:textId="77777777" w:rsidR="0013681A" w:rsidRDefault="0013681A" w:rsidP="008C79A2">
            <w:pPr>
              <w:rPr>
                <w:rFonts w:ascii="Cambria" w:hAnsi="Cambria"/>
                <w:lang w:val="sr-Cyrl-RS"/>
              </w:rPr>
            </w:pPr>
          </w:p>
        </w:tc>
        <w:tc>
          <w:tcPr>
            <w:tcW w:w="3209" w:type="dxa"/>
          </w:tcPr>
          <w:p w14:paraId="0B6B7849" w14:textId="77777777" w:rsidR="0013681A" w:rsidRDefault="0013681A" w:rsidP="008C79A2">
            <w:pPr>
              <w:rPr>
                <w:rFonts w:ascii="Cambria" w:hAnsi="Cambria"/>
                <w:lang w:val="sr-Cyrl-RS"/>
              </w:rPr>
            </w:pPr>
          </w:p>
        </w:tc>
        <w:tc>
          <w:tcPr>
            <w:tcW w:w="3210" w:type="dxa"/>
          </w:tcPr>
          <w:p w14:paraId="34F23A7F" w14:textId="77777777" w:rsidR="0013681A" w:rsidRDefault="0013681A" w:rsidP="008C79A2">
            <w:pPr>
              <w:rPr>
                <w:rFonts w:ascii="Cambria" w:hAnsi="Cambria"/>
                <w:lang w:val="sr-Cyrl-RS"/>
              </w:rPr>
            </w:pPr>
          </w:p>
        </w:tc>
      </w:tr>
    </w:tbl>
    <w:p w14:paraId="6B1F51C2" w14:textId="77777777" w:rsidR="002F2E54" w:rsidRPr="00524610" w:rsidRDefault="002F2E54" w:rsidP="00F83593">
      <w:pPr>
        <w:rPr>
          <w:rFonts w:ascii="Cambria" w:hAnsi="Cambria"/>
          <w:lang w:val="sr-Cyrl-RS"/>
        </w:rPr>
      </w:pPr>
    </w:p>
    <w:sectPr w:rsidR="002F2E54" w:rsidRPr="0052461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E6002EB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F27045"/>
    <w:multiLevelType w:val="hybridMultilevel"/>
    <w:tmpl w:val="8C1200E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7050E"/>
    <w:multiLevelType w:val="hybridMultilevel"/>
    <w:tmpl w:val="2D2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56F51"/>
    <w:rsid w:val="00057814"/>
    <w:rsid w:val="00063D8E"/>
    <w:rsid w:val="000D56CA"/>
    <w:rsid w:val="000D6E35"/>
    <w:rsid w:val="000F0CE7"/>
    <w:rsid w:val="000F4F3D"/>
    <w:rsid w:val="000F6517"/>
    <w:rsid w:val="0013681A"/>
    <w:rsid w:val="00152DDF"/>
    <w:rsid w:val="00162196"/>
    <w:rsid w:val="0017217B"/>
    <w:rsid w:val="001743F6"/>
    <w:rsid w:val="001830CD"/>
    <w:rsid w:val="001846DB"/>
    <w:rsid w:val="001A4F11"/>
    <w:rsid w:val="001B51D8"/>
    <w:rsid w:val="001B6D24"/>
    <w:rsid w:val="001F6927"/>
    <w:rsid w:val="002041D8"/>
    <w:rsid w:val="00216B0A"/>
    <w:rsid w:val="00271038"/>
    <w:rsid w:val="002756B1"/>
    <w:rsid w:val="0029395D"/>
    <w:rsid w:val="002C067B"/>
    <w:rsid w:val="002D4C0F"/>
    <w:rsid w:val="002D6826"/>
    <w:rsid w:val="002E2A18"/>
    <w:rsid w:val="002F07A2"/>
    <w:rsid w:val="002F2E54"/>
    <w:rsid w:val="0030530C"/>
    <w:rsid w:val="00307924"/>
    <w:rsid w:val="0034589F"/>
    <w:rsid w:val="00345ADC"/>
    <w:rsid w:val="003606EE"/>
    <w:rsid w:val="00361302"/>
    <w:rsid w:val="00377481"/>
    <w:rsid w:val="003A0FC9"/>
    <w:rsid w:val="003A1355"/>
    <w:rsid w:val="003A16F6"/>
    <w:rsid w:val="003B314A"/>
    <w:rsid w:val="003C1851"/>
    <w:rsid w:val="003D4FED"/>
    <w:rsid w:val="003E0586"/>
    <w:rsid w:val="003E0D12"/>
    <w:rsid w:val="003F5C5B"/>
    <w:rsid w:val="00405AB0"/>
    <w:rsid w:val="00424891"/>
    <w:rsid w:val="004466B2"/>
    <w:rsid w:val="004637C2"/>
    <w:rsid w:val="00476AFC"/>
    <w:rsid w:val="00494765"/>
    <w:rsid w:val="004A16EB"/>
    <w:rsid w:val="004A1877"/>
    <w:rsid w:val="004B0E80"/>
    <w:rsid w:val="004B5224"/>
    <w:rsid w:val="004E0F51"/>
    <w:rsid w:val="004F7F88"/>
    <w:rsid w:val="005074AA"/>
    <w:rsid w:val="00524610"/>
    <w:rsid w:val="005375D3"/>
    <w:rsid w:val="00545B03"/>
    <w:rsid w:val="005541B1"/>
    <w:rsid w:val="005541D9"/>
    <w:rsid w:val="00563221"/>
    <w:rsid w:val="00591CA5"/>
    <w:rsid w:val="005A7D9D"/>
    <w:rsid w:val="005B58C3"/>
    <w:rsid w:val="005F28CF"/>
    <w:rsid w:val="005F533B"/>
    <w:rsid w:val="00606178"/>
    <w:rsid w:val="00617A40"/>
    <w:rsid w:val="00632D58"/>
    <w:rsid w:val="00656222"/>
    <w:rsid w:val="00670520"/>
    <w:rsid w:val="00671D5F"/>
    <w:rsid w:val="006720EF"/>
    <w:rsid w:val="00694769"/>
    <w:rsid w:val="006A0B0F"/>
    <w:rsid w:val="006C0E53"/>
    <w:rsid w:val="006D2A42"/>
    <w:rsid w:val="006D4A83"/>
    <w:rsid w:val="006E3084"/>
    <w:rsid w:val="00714E67"/>
    <w:rsid w:val="00715061"/>
    <w:rsid w:val="0071622C"/>
    <w:rsid w:val="0074414C"/>
    <w:rsid w:val="007646A7"/>
    <w:rsid w:val="0077000C"/>
    <w:rsid w:val="00774FF9"/>
    <w:rsid w:val="00784701"/>
    <w:rsid w:val="00795437"/>
    <w:rsid w:val="007958C3"/>
    <w:rsid w:val="00797E06"/>
    <w:rsid w:val="007B68BD"/>
    <w:rsid w:val="007C5E7D"/>
    <w:rsid w:val="007C6049"/>
    <w:rsid w:val="007D1574"/>
    <w:rsid w:val="007E619C"/>
    <w:rsid w:val="007E6EC1"/>
    <w:rsid w:val="007E7EB8"/>
    <w:rsid w:val="008026C8"/>
    <w:rsid w:val="00812511"/>
    <w:rsid w:val="008126F8"/>
    <w:rsid w:val="00814C65"/>
    <w:rsid w:val="00815187"/>
    <w:rsid w:val="00823F2D"/>
    <w:rsid w:val="00834514"/>
    <w:rsid w:val="00875750"/>
    <w:rsid w:val="0088464C"/>
    <w:rsid w:val="008A0C86"/>
    <w:rsid w:val="008A299B"/>
    <w:rsid w:val="008C5FE7"/>
    <w:rsid w:val="008F2566"/>
    <w:rsid w:val="009005E5"/>
    <w:rsid w:val="009117C6"/>
    <w:rsid w:val="009135B5"/>
    <w:rsid w:val="00922104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234E"/>
    <w:rsid w:val="009D3863"/>
    <w:rsid w:val="009F4284"/>
    <w:rsid w:val="00A00804"/>
    <w:rsid w:val="00A0325E"/>
    <w:rsid w:val="00A45390"/>
    <w:rsid w:val="00A51F7B"/>
    <w:rsid w:val="00A569B3"/>
    <w:rsid w:val="00A65507"/>
    <w:rsid w:val="00A663E6"/>
    <w:rsid w:val="00A82D0C"/>
    <w:rsid w:val="00A96DDF"/>
    <w:rsid w:val="00AF7B02"/>
    <w:rsid w:val="00B04B2E"/>
    <w:rsid w:val="00B153AB"/>
    <w:rsid w:val="00B23EA5"/>
    <w:rsid w:val="00B50570"/>
    <w:rsid w:val="00B55EFF"/>
    <w:rsid w:val="00B665D6"/>
    <w:rsid w:val="00B85C6C"/>
    <w:rsid w:val="00BA2034"/>
    <w:rsid w:val="00BB37B2"/>
    <w:rsid w:val="00BC5B12"/>
    <w:rsid w:val="00BD3B39"/>
    <w:rsid w:val="00BE5EA2"/>
    <w:rsid w:val="00C207BE"/>
    <w:rsid w:val="00C228F6"/>
    <w:rsid w:val="00C42E89"/>
    <w:rsid w:val="00C57C4B"/>
    <w:rsid w:val="00C6105F"/>
    <w:rsid w:val="00C7626C"/>
    <w:rsid w:val="00C767B0"/>
    <w:rsid w:val="00C824C2"/>
    <w:rsid w:val="00CA6648"/>
    <w:rsid w:val="00D14BEC"/>
    <w:rsid w:val="00D163D2"/>
    <w:rsid w:val="00D332A6"/>
    <w:rsid w:val="00D43D47"/>
    <w:rsid w:val="00D461FB"/>
    <w:rsid w:val="00D52F28"/>
    <w:rsid w:val="00D67A76"/>
    <w:rsid w:val="00D76057"/>
    <w:rsid w:val="00D8767A"/>
    <w:rsid w:val="00D96C55"/>
    <w:rsid w:val="00DC660E"/>
    <w:rsid w:val="00E12FCC"/>
    <w:rsid w:val="00E538A7"/>
    <w:rsid w:val="00E65B8A"/>
    <w:rsid w:val="00E70441"/>
    <w:rsid w:val="00E76F41"/>
    <w:rsid w:val="00E805A9"/>
    <w:rsid w:val="00E82724"/>
    <w:rsid w:val="00E91509"/>
    <w:rsid w:val="00E94719"/>
    <w:rsid w:val="00EB4732"/>
    <w:rsid w:val="00EC1BF8"/>
    <w:rsid w:val="00ED1266"/>
    <w:rsid w:val="00ED292F"/>
    <w:rsid w:val="00F1226F"/>
    <w:rsid w:val="00F144BA"/>
    <w:rsid w:val="00F168F6"/>
    <w:rsid w:val="00F31D56"/>
    <w:rsid w:val="00F6171E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02662-23A9-4CF8-BC4B-2B7E9160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</Pages>
  <Words>592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32</cp:revision>
  <dcterms:created xsi:type="dcterms:W3CDTF">2018-06-13T13:01:00Z</dcterms:created>
  <dcterms:modified xsi:type="dcterms:W3CDTF">2019-08-21T06:14:00Z</dcterms:modified>
</cp:coreProperties>
</file>